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ahoma" w:eastAsia="Times New Roman" w:hAnsi="Tahoma" w:cs="B Sina" w:hint="cs"/>
          <w:color w:val="4F81BD"/>
          <w:sz w:val="24"/>
          <w:szCs w:val="24"/>
          <w:rtl/>
        </w:rPr>
        <w:t>روز جهانی</w:t>
      </w:r>
      <w:r w:rsidRPr="00BA715E">
        <w:rPr>
          <w:rFonts w:ascii="Tahoma" w:eastAsia="Times New Roman" w:hAnsi="Tahoma" w:cs="B Sina" w:hint="cs"/>
          <w:color w:val="4F81BD"/>
          <w:sz w:val="24"/>
          <w:szCs w:val="24"/>
        </w:rPr>
        <w:t xml:space="preserve"> </w:t>
      </w:r>
      <w:r w:rsidRPr="00BA715E">
        <w:rPr>
          <w:rFonts w:ascii="Tahoma" w:eastAsia="Times New Roman" w:hAnsi="Tahoma" w:cs="B Sina" w:hint="cs"/>
          <w:color w:val="4F81BD"/>
          <w:sz w:val="24"/>
          <w:szCs w:val="24"/>
          <w:rtl/>
        </w:rPr>
        <w:t>آسم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اساس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نامگذاری روزهایی از سال به نام بیماری های شایع توسط سازمان جهانی بهداشت، گسترش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آگاهی در خصوص پیشگیری و کنترل بيماري و مراقبت از بيماران است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>.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روز جهانی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آسم، رویدادی است مهم در تقویم سلامت همه کشورهای دنیا؛ علت اهمیت این روز، شیوع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بالای آسم در جهان است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>.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proofErr w:type="gramStart"/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GINA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به منظور افزايش آگاهي در خصوص بيماري آسم و عوامل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خطر آن، جلب مشاركت ذينفعان و برنامه ريزي و همكاري در جهت پيشگيري و كنترل اين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بيماري اولين سه شنبه ماه</w:t>
      </w:r>
      <w:r w:rsidRPr="00BA715E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مي را به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عنوان روز جهاني آسم نامگذاري كرده است.</w:t>
      </w:r>
      <w:proofErr w:type="gramEnd"/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 xml:space="preserve"> در اين روز ضمن آموزش، اطلاع رساني و حساس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سازي عموم جامعه نسبت به اين بيماري، پزشكان، بيماران، مراقبين بهداشتي، مسئولين و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سياستگذاران گرد هم آمده و در خصوص راه هاي پيشگيري و كنترل بيماري آسم هم فكري و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چاره انديشي مي نمايند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>.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اولين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بزرگداشت روز جهاني آسم در سال ۱۹۹۸ در بيش از ۳۵ کشور دنيا برگزار شد و به تدريج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در طي سالهاي بعد ميزان مشارکت ساير کشورها نيز افزايش يافت بطوريکه اين روز به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عنوان يکي از رويدادهاي اساسي در افزايش آگاهي مردم در مورد آسم به حساب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مي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softHyphen/>
        <w:t>آيد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>.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با عنایت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به اهمیت موضوع، وزارت بهداشت،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درمان و آموزش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پزشکی از سال 1379 با همكاري دانشگاه هاي علوم پزشكي، مراكز پ‍ژوهشي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و انجمن های علمی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هر ساله همگام با سایر کشورهای جهان، اقدام به بزرگداشت این روز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نموده است و همواره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در طی این روز سعی شده است که در جهت بهبود وضعیت بیماران مبتلا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به آسم و خدمت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رسانی به آنها گام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softHyphen/>
        <w:t>هایی برداشته شود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امسال روز جهاني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آسم مصادف با 16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ارديبهشت ماه مي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باشد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proofErr w:type="gramStart"/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GINA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امسال نيز شعار روز جهاني آسم را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imes New Roman" w:eastAsia="Times New Roman" w:hAnsi="Times New Roman" w:cs="Times New Roman"/>
          <w:color w:val="0072BC"/>
          <w:sz w:val="24"/>
          <w:szCs w:val="24"/>
        </w:rPr>
        <w:t>You Can Control Your Asthma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«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شما می توانید آسم خود را کنترل کنید» معرفي نموده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است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>.</w:t>
      </w:r>
      <w:proofErr w:type="gramEnd"/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عناوین اهم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فعالیت ها در روز جهانی آسم به شرح ذیل می باشد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>:</w:t>
      </w:r>
    </w:p>
    <w:p w:rsidR="00BA715E" w:rsidRPr="00BA715E" w:rsidRDefault="00BA715E" w:rsidP="00BA715E">
      <w:pPr>
        <w:spacing w:before="120" w:after="0" w:line="240" w:lineRule="auto"/>
        <w:jc w:val="both"/>
        <w:textAlignment w:val="top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انجام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مصاحبه مطبوعاتی با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رسانه های خبری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برگزاری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گفتگوی تلویزیونی و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مصاحبه رادیویی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A715E" w:rsidRPr="00BA715E" w:rsidRDefault="00BA715E" w:rsidP="00BA715E">
      <w:pPr>
        <w:spacing w:before="120" w:after="0" w:line="240" w:lineRule="auto"/>
        <w:jc w:val="both"/>
        <w:textAlignment w:val="top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مصاحبه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با روزنامه ها و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رادیوهای محلی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برگزاری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کلاس های آموزشی در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خصوص عوامل ایجاد کننده بیماری و راه های پیشگیری و کنترل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آن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برای گروه های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مختلف از جمله بیماران، خانواده ها، پزشکان،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پرستاران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و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</w:t>
      </w:r>
    </w:p>
    <w:p w:rsidR="00BA715E" w:rsidRPr="00BA715E" w:rsidRDefault="00BA715E" w:rsidP="00BA715E">
      <w:pPr>
        <w:spacing w:before="120" w:after="0" w:line="240" w:lineRule="auto"/>
        <w:jc w:val="both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برگزاری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مسابقات نظیر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مسابقات ورزشی، نقاشی و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BA715E" w:rsidRPr="00BA715E" w:rsidRDefault="00BA715E" w:rsidP="00BA715E">
      <w:pPr>
        <w:spacing w:before="120" w:after="0" w:line="240" w:lineRule="auto"/>
        <w:jc w:val="both"/>
        <w:textAlignment w:val="top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نصب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بنر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و پلاکارد در سطح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شهر با همکاری شهرداری</w:t>
      </w:r>
    </w:p>
    <w:p w:rsidR="00BA715E" w:rsidRPr="00BA715E" w:rsidRDefault="00BA715E" w:rsidP="00BA715E">
      <w:pPr>
        <w:spacing w:before="120" w:after="0" w:line="240" w:lineRule="auto"/>
        <w:jc w:val="both"/>
        <w:textAlignment w:val="top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تهیه و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توزیع پمفلت آموزشي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برای بیماران و خانواده های آنان، پرستاران و مربیان بهداشتی در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مدارس</w:t>
      </w:r>
    </w:p>
    <w:p w:rsidR="00BA715E" w:rsidRPr="00BA715E" w:rsidRDefault="00BA715E" w:rsidP="00BA715E">
      <w:pPr>
        <w:spacing w:before="120" w:after="0" w:line="240" w:lineRule="auto"/>
        <w:jc w:val="both"/>
        <w:textAlignment w:val="top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ارسال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پیامک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برای عموم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جامعه</w:t>
      </w:r>
    </w:p>
    <w:p w:rsidR="00BA715E" w:rsidRPr="00BA715E" w:rsidRDefault="00BA715E" w:rsidP="00BA715E">
      <w:pPr>
        <w:spacing w:before="120" w:after="0" w:line="240" w:lineRule="auto"/>
        <w:jc w:val="both"/>
        <w:textAlignment w:val="top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</w:t>
      </w:r>
      <w:r w:rsidRPr="00BA715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پخش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فيلم های آموزشی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برای بیماران در مراكز درماني و بيمارستان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ها</w:t>
      </w:r>
    </w:p>
    <w:p w:rsidR="00BA715E" w:rsidRPr="00BA715E" w:rsidRDefault="00BA715E" w:rsidP="00BA715E">
      <w:pPr>
        <w:spacing w:before="120" w:after="0" w:line="240" w:lineRule="auto"/>
        <w:jc w:val="both"/>
        <w:textAlignment w:val="top"/>
        <w:rPr>
          <w:rFonts w:ascii="Tahoma" w:eastAsia="Times New Roman" w:hAnsi="Tahoma" w:cs="Tahoma"/>
          <w:color w:val="676767"/>
          <w:sz w:val="16"/>
          <w:szCs w:val="16"/>
        </w:rPr>
      </w:pP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جهت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کسب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اطلاعات بیشتر در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زمینه روز جهانی آسم می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softHyphen/>
        <w:t>توانید به سایت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GINA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به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آدرس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imes New Roman" w:eastAsia="Times New Roman" w:hAnsi="Times New Roman" w:cs="Times New Roman"/>
          <w:color w:val="B10069"/>
          <w:sz w:val="24"/>
          <w:szCs w:val="24"/>
        </w:rPr>
        <w:t>www.ginasthma.org</w:t>
      </w:r>
      <w:r w:rsidRPr="00BA7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مراجعه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</w:rPr>
        <w:t xml:space="preserve"> </w:t>
      </w:r>
      <w:r w:rsidRPr="00BA715E">
        <w:rPr>
          <w:rFonts w:ascii="Tahoma" w:eastAsia="Times New Roman" w:hAnsi="Tahoma" w:cs="B Lotus" w:hint="cs"/>
          <w:color w:val="000000"/>
          <w:sz w:val="24"/>
          <w:szCs w:val="24"/>
          <w:rtl/>
        </w:rPr>
        <w:t>نمایید</w:t>
      </w:r>
    </w:p>
    <w:p w:rsidR="00A644C2" w:rsidRDefault="00A644C2">
      <w:pPr>
        <w:rPr>
          <w:rFonts w:hint="cs"/>
        </w:rPr>
      </w:pPr>
      <w:bookmarkStart w:id="0" w:name="_GoBack"/>
      <w:bookmarkEnd w:id="0"/>
    </w:p>
    <w:sectPr w:rsidR="00A644C2" w:rsidSect="00D526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5E"/>
    <w:rsid w:val="00A644C2"/>
    <w:rsid w:val="00BA715E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8626">
                      <w:marLeft w:val="0"/>
                      <w:marRight w:val="23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6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7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9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4841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33283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5721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48591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57609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43127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922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040821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96777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461433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507675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861491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899804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886294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964748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889518">
                                                          <w:marLeft w:val="0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83430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Soltani</dc:creator>
  <cp:lastModifiedBy>Nazli Soltani</cp:lastModifiedBy>
  <cp:revision>1</cp:revision>
  <dcterms:created xsi:type="dcterms:W3CDTF">2015-04-18T04:36:00Z</dcterms:created>
  <dcterms:modified xsi:type="dcterms:W3CDTF">2015-04-18T04:41:00Z</dcterms:modified>
</cp:coreProperties>
</file>