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5B6C" w:rsidRDefault="00805B6C">
      <w:pPr>
        <w:rPr>
          <w:rtl/>
        </w:rPr>
      </w:pPr>
    </w:p>
    <w:p w:rsidR="00805B6C" w:rsidRPr="00284F48" w:rsidRDefault="00805B6C" w:rsidP="00284F48">
      <w:pPr>
        <w:jc w:val="center"/>
        <w:rPr>
          <w:rFonts w:cs="B Nazanin"/>
          <w:b/>
          <w:bCs/>
          <w:sz w:val="24"/>
          <w:szCs w:val="24"/>
          <w:rtl/>
        </w:rPr>
      </w:pPr>
      <w:r w:rsidRPr="00284F48">
        <w:rPr>
          <w:rFonts w:cs="B Nazanin" w:hint="cs"/>
          <w:b/>
          <w:bCs/>
          <w:sz w:val="24"/>
          <w:szCs w:val="24"/>
          <w:rtl/>
        </w:rPr>
        <w:t>جدول نامگذاری روزهای هفته دیابت 19 لغایت 25 آبان ماه سال 1403</w:t>
      </w:r>
    </w:p>
    <w:p w:rsidR="00805B6C" w:rsidRDefault="00805B6C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985"/>
        <w:gridCol w:w="5238"/>
      </w:tblGrid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Titr"/>
                <w:rtl/>
              </w:rPr>
            </w:pPr>
            <w:r w:rsidRPr="00805B6C">
              <w:rPr>
                <w:rFonts w:cs="B Titr" w:hint="cs"/>
                <w:rtl/>
              </w:rPr>
              <w:t>روزهای هفته دیابت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Titr"/>
                <w:rtl/>
              </w:rPr>
            </w:pPr>
            <w:r w:rsidRPr="00805B6C">
              <w:rPr>
                <w:rFonts w:cs="B Titr" w:hint="cs"/>
                <w:rtl/>
              </w:rPr>
              <w:t>تاریخ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Titr"/>
                <w:rtl/>
              </w:rPr>
            </w:pPr>
            <w:r w:rsidRPr="00805B6C">
              <w:rPr>
                <w:rFonts w:cs="B Titr" w:hint="cs"/>
                <w:rtl/>
              </w:rPr>
              <w:t>عنوان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19/08/1403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دیابت و سلامت روان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20</w:t>
            </w:r>
            <w:r w:rsidRPr="00805B6C">
              <w:rPr>
                <w:rFonts w:cs="B Nazanin" w:hint="cs"/>
                <w:b/>
                <w:bCs/>
                <w:rtl/>
              </w:rPr>
              <w:t>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دیابت و خودمراقبتی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21</w:t>
            </w:r>
            <w:r w:rsidRPr="00805B6C">
              <w:rPr>
                <w:rFonts w:cs="B Nazanin" w:hint="cs"/>
                <w:b/>
                <w:bCs/>
                <w:rtl/>
              </w:rPr>
              <w:t>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پیش دیابت و پیشگیری از دیابت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22</w:t>
            </w:r>
            <w:r w:rsidRPr="00805B6C">
              <w:rPr>
                <w:rFonts w:cs="B Nazanin" w:hint="cs"/>
                <w:b/>
                <w:bCs/>
                <w:rtl/>
              </w:rPr>
              <w:t>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دیابت و پیشگیری از عوارش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23</w:t>
            </w:r>
            <w:r w:rsidRPr="00805B6C">
              <w:rPr>
                <w:rFonts w:cs="B Nazanin" w:hint="cs"/>
                <w:b/>
                <w:bCs/>
                <w:rtl/>
              </w:rPr>
              <w:t>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با دیابت خوب زندگی کنیم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24</w:t>
            </w:r>
            <w:r w:rsidRPr="00805B6C">
              <w:rPr>
                <w:rFonts w:cs="B Nazanin" w:hint="cs"/>
                <w:b/>
                <w:bCs/>
                <w:rtl/>
              </w:rPr>
              <w:t>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دیابت و نقش سیاستگذاران</w:t>
            </w:r>
          </w:p>
        </w:tc>
      </w:tr>
      <w:tr w:rsidR="00805B6C" w:rsidTr="00805B6C">
        <w:trPr>
          <w:trHeight w:val="624"/>
          <w:jc w:val="center"/>
        </w:trPr>
        <w:tc>
          <w:tcPr>
            <w:tcW w:w="1793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جمعه</w:t>
            </w:r>
          </w:p>
        </w:tc>
        <w:tc>
          <w:tcPr>
            <w:tcW w:w="1985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25</w:t>
            </w:r>
            <w:r w:rsidRPr="00805B6C">
              <w:rPr>
                <w:rFonts w:cs="B Nazanin" w:hint="cs"/>
                <w:b/>
                <w:bCs/>
                <w:rtl/>
              </w:rPr>
              <w:t>/08/1403</w:t>
            </w:r>
          </w:p>
        </w:tc>
        <w:tc>
          <w:tcPr>
            <w:tcW w:w="5238" w:type="dxa"/>
            <w:vAlign w:val="center"/>
          </w:tcPr>
          <w:p w:rsidR="00805B6C" w:rsidRPr="00805B6C" w:rsidRDefault="00805B6C" w:rsidP="00805B6C">
            <w:pPr>
              <w:jc w:val="center"/>
              <w:rPr>
                <w:rFonts w:cs="B Nazanin"/>
                <w:b/>
                <w:bCs/>
                <w:rtl/>
              </w:rPr>
            </w:pPr>
            <w:r w:rsidRPr="00805B6C">
              <w:rPr>
                <w:rFonts w:cs="B Nazanin" w:hint="cs"/>
                <w:b/>
                <w:bCs/>
                <w:rtl/>
              </w:rPr>
              <w:t>دیابت و شیوه زندگی سالم(تغذیه و فعالیت بدنی)</w:t>
            </w:r>
          </w:p>
        </w:tc>
      </w:tr>
    </w:tbl>
    <w:p w:rsidR="00805B6C" w:rsidRDefault="00805B6C"/>
    <w:sectPr w:rsidR="00805B6C" w:rsidSect="00F81CB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6C"/>
    <w:rsid w:val="00124DE8"/>
    <w:rsid w:val="00284F48"/>
    <w:rsid w:val="00805B6C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FC5941"/>
  <w15:chartTrackingRefBased/>
  <w15:docId w15:val="{80C83E32-97A0-406A-BE2A-8EA529D7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Soltani</dc:creator>
  <cp:keywords/>
  <dc:description/>
  <cp:lastModifiedBy>Nazli Soltani</cp:lastModifiedBy>
  <cp:revision>2</cp:revision>
  <dcterms:created xsi:type="dcterms:W3CDTF">2024-11-02T06:07:00Z</dcterms:created>
  <dcterms:modified xsi:type="dcterms:W3CDTF">2024-11-02T06:15:00Z</dcterms:modified>
</cp:coreProperties>
</file>